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 xml:space="preserve">附件3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80" w:firstLineChars="20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                ，身份证号：                                   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日照职业技术学院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工作人员公开</w:t>
      </w:r>
      <w:r>
        <w:rPr>
          <w:rFonts w:hint="eastAsia" w:ascii="仿宋_GB2312" w:eastAsia="仿宋_GB2312"/>
          <w:sz w:val="32"/>
          <w:szCs w:val="32"/>
        </w:rPr>
        <w:t>招聘。我单位同意其应聘，并保证其若被聘用，将配合有关单位办理其档案、工资、保险关系的移交手续。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80" w:firstLineChars="9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sectPr>
      <w:pgSz w:w="11906" w:h="16838"/>
      <w:pgMar w:top="1440" w:right="1803" w:bottom="1440" w:left="1803" w:header="0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22887"/>
    <w:rsid w:val="4B5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2019-05-09T03:41:00Z</dcterms:created>
  <dc:creator>李洁</dc:creator>
  <cp:lastModifiedBy>李洁</cp:lastModifiedBy>
  <dcterms:modified xsi:type="dcterms:W3CDTF">2019-05-09T03:42:07Z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